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200" w:lineRule="auto"/>
        <w:ind w:left="0" w:firstLine="0"/>
        <w:jc w:val="left"/>
        <w:rPr>
          <w:rFonts w:ascii="Calibri" w:cs="Calibri" w:eastAsia="Calibri" w:hAnsi="Calibri"/>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114300</wp:posOffset>
            </wp:positionV>
            <wp:extent cx="1371600" cy="13716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1600" cy="1371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200" w:lineRule="auto"/>
        <w:ind w:left="720" w:firstLine="720"/>
        <w:jc w:val="left"/>
        <w:rPr>
          <w:rFonts w:ascii="Calibri" w:cs="Calibri" w:eastAsia="Calibri" w:hAnsi="Calibri"/>
          <w:sz w:val="24"/>
          <w:szCs w:val="24"/>
        </w:rPr>
      </w:pPr>
      <w:r w:rsidDel="00000000" w:rsidR="00000000" w:rsidRPr="00000000">
        <w:rPr>
          <w:rFonts w:ascii="Calibri" w:cs="Calibri" w:eastAsia="Calibri" w:hAnsi="Calibri"/>
          <w:b w:val="1"/>
          <w:sz w:val="36"/>
          <w:szCs w:val="36"/>
          <w:rtl w:val="0"/>
        </w:rPr>
        <w:t xml:space="preserve">BUTCHER SHOP MANAGER</w:t>
        <w:br w:type="textWrapping"/>
        <w:t xml:space="preserve">JOB DESCRIPTION</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200"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200" w:lineRule="auto"/>
        <w:ind w:left="36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GOAL OF POSITION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36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manage the Farmhouse Butcher Shop operations and staff.</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36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36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RESPONSIBLE 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36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Butcher Shop Manager reports to the Retail Director and provides feedback through weekly meetings.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36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SUPERVISORY RESPONSIBILITY</w:t>
      </w:r>
    </w:p>
    <w:p w:rsidR="00000000" w:rsidDel="00000000" w:rsidP="00000000" w:rsidRDefault="00000000" w:rsidRPr="00000000" w14:paraId="0000000B">
      <w:pPr>
        <w:pageBreakBefore w:val="0"/>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Butcher Shop Manager supervises all Butcher Shop staff (front of house, back of house, and deli staff) which also includes workforce students.</w:t>
      </w:r>
    </w:p>
    <w:p w:rsidR="00000000" w:rsidDel="00000000" w:rsidP="00000000" w:rsidRDefault="00000000" w:rsidRPr="00000000" w14:paraId="0000000C">
      <w:pPr>
        <w:pageBreakBefore w:val="0"/>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36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DESCRIPTION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Butcher Shop Manager is responsible for all operational functions of the Farmhouse Butcher Shop including product sales, meat cutting, customer service, hiring, and managing employees and future graduates who will be employed as a part of the workforce program. It does not include administrative business management, price setting, or budgeting (though your input would always be welcome).</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Butcher Shop Manager has five main areas of responsibility:</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Products and Sales</w:t>
      </w:r>
    </w:p>
    <w:p w:rsidR="00000000" w:rsidDel="00000000" w:rsidP="00000000" w:rsidRDefault="00000000" w:rsidRPr="00000000" w14:paraId="00000012">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Ensure excellence in the products we sell</w:t>
      </w:r>
    </w:p>
    <w:p w:rsidR="00000000" w:rsidDel="00000000" w:rsidP="00000000" w:rsidRDefault="00000000" w:rsidRPr="00000000" w14:paraId="00000013">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Suggest new recipes and menus</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service</w:t>
      </w:r>
    </w:p>
    <w:p w:rsidR="00000000" w:rsidDel="00000000" w:rsidP="00000000" w:rsidRDefault="00000000" w:rsidRPr="00000000" w14:paraId="00000015">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reliable, warm, friendly, high-quality service to all customers</w:t>
      </w:r>
    </w:p>
    <w:p w:rsidR="00000000" w:rsidDel="00000000" w:rsidP="00000000" w:rsidRDefault="00000000" w:rsidRPr="00000000" w14:paraId="00000016">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Train customer service skills to the staff</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Operations</w:t>
      </w:r>
      <w:r w:rsidDel="00000000" w:rsidR="00000000" w:rsidRPr="00000000">
        <w:rPr>
          <w:rtl w:val="0"/>
        </w:rPr>
      </w:r>
    </w:p>
    <w:p w:rsidR="00000000" w:rsidDel="00000000" w:rsidP="00000000" w:rsidRDefault="00000000" w:rsidRPr="00000000" w14:paraId="00000018">
      <w:pPr>
        <w:pageBreakBefore w:val="0"/>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 meat-cutting operations in a way that is compliant with health codes</w:t>
      </w:r>
    </w:p>
    <w:p w:rsidR="00000000" w:rsidDel="00000000" w:rsidP="00000000" w:rsidRDefault="00000000" w:rsidRPr="00000000" w14:paraId="00000019">
      <w:pPr>
        <w:pageBreakBefore w:val="0"/>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 inventory and re-order products and supplies from a preset list of items</w:t>
      </w:r>
    </w:p>
    <w:p w:rsidR="00000000" w:rsidDel="00000000" w:rsidP="00000000" w:rsidRDefault="00000000" w:rsidRPr="00000000" w14:paraId="0000001A">
      <w:pPr>
        <w:pageBreakBefore w:val="0"/>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 for cost-effective ways to provide quality product and service</w:t>
      </w:r>
    </w:p>
    <w:p w:rsidR="00000000" w:rsidDel="00000000" w:rsidP="00000000" w:rsidRDefault="00000000" w:rsidRPr="00000000" w14:paraId="0000001B">
      <w:pPr>
        <w:pageBreakBefore w:val="0"/>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maintenance requests and equipment needs for purchase</w:t>
      </w:r>
    </w:p>
    <w:p w:rsidR="00000000" w:rsidDel="00000000" w:rsidP="00000000" w:rsidRDefault="00000000" w:rsidRPr="00000000" w14:paraId="0000001C">
      <w:pPr>
        <w:numPr>
          <w:ilvl w:val="0"/>
          <w:numId w:val="1"/>
        </w:numPr>
        <w:ind w:left="720" w:righ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Workforce Development</w:t>
      </w:r>
    </w:p>
    <w:p w:rsidR="00000000" w:rsidDel="00000000" w:rsidP="00000000" w:rsidRDefault="00000000" w:rsidRPr="00000000" w14:paraId="0000001D">
      <w:pPr>
        <w:numPr>
          <w:ilvl w:val="1"/>
          <w:numId w:val="1"/>
        </w:numPr>
        <w:ind w:left="1440" w:righ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Shepherd and supervise staff</w:t>
      </w:r>
    </w:p>
    <w:p w:rsidR="00000000" w:rsidDel="00000000" w:rsidP="00000000" w:rsidRDefault="00000000" w:rsidRPr="00000000" w14:paraId="0000001E">
      <w:pPr>
        <w:numPr>
          <w:ilvl w:val="1"/>
          <w:numId w:val="1"/>
        </w:numPr>
        <w:ind w:left="1440" w:righ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Encourage, coach, and mentor employees in the Workforce program</w:t>
      </w:r>
    </w:p>
    <w:p w:rsidR="00000000" w:rsidDel="00000000" w:rsidP="00000000" w:rsidRDefault="00000000" w:rsidRPr="00000000" w14:paraId="0000001F">
      <w:pPr>
        <w:numPr>
          <w:ilvl w:val="1"/>
          <w:numId w:val="1"/>
        </w:numPr>
        <w:ind w:left="1440" w:righ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Facilitate community and model strong leadership skills</w:t>
      </w:r>
    </w:p>
    <w:p w:rsidR="00000000" w:rsidDel="00000000" w:rsidP="00000000" w:rsidRDefault="00000000" w:rsidRPr="00000000" w14:paraId="00000020">
      <w:pPr>
        <w:ind w:left="144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COMMITMENT</w:t>
      </w:r>
      <w:r w:rsidDel="00000000" w:rsidR="00000000" w:rsidRPr="00000000">
        <w:rPr>
          <w:rtl w:val="0"/>
        </w:rPr>
      </w:r>
    </w:p>
    <w:p w:rsidR="00000000" w:rsidDel="00000000" w:rsidP="00000000" w:rsidRDefault="00000000" w:rsidRPr="00000000" w14:paraId="00000022">
      <w:pPr>
        <w:pageBreakBefore w:val="0"/>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position is paid hourly for up to 40 hours per week</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QUALIFICATIONS OR SPECIAL SKILLS</w:t>
      </w:r>
    </w:p>
    <w:p w:rsidR="00000000" w:rsidDel="00000000" w:rsidP="00000000" w:rsidRDefault="00000000" w:rsidRPr="00000000" w14:paraId="00000025">
      <w:pPr>
        <w:pageBreakBefore w:val="0"/>
        <w:ind w:firstLine="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Required</w:t>
      </w:r>
    </w:p>
    <w:p w:rsidR="00000000" w:rsidDel="00000000" w:rsidP="00000000" w:rsidRDefault="00000000" w:rsidRPr="00000000" w14:paraId="00000026">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sign and affirm the Rockside Ranch statement of faith</w:t>
      </w:r>
    </w:p>
    <w:p w:rsidR="00000000" w:rsidDel="00000000" w:rsidP="00000000" w:rsidRDefault="00000000" w:rsidRPr="00000000" w14:paraId="00000027">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Demonstrated commitment to Rockside’s core values</w:t>
      </w:r>
    </w:p>
    <w:p w:rsidR="00000000" w:rsidDel="00000000" w:rsidP="00000000" w:rsidRDefault="00000000" w:rsidRPr="00000000" w14:paraId="00000028">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 driver’s license</w:t>
      </w:r>
    </w:p>
    <w:p w:rsidR="00000000" w:rsidDel="00000000" w:rsidP="00000000" w:rsidRDefault="00000000" w:rsidRPr="00000000" w14:paraId="0000002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communication and interpersonal skills</w:t>
      </w:r>
    </w:p>
    <w:p w:rsidR="00000000" w:rsidDel="00000000" w:rsidP="00000000" w:rsidRDefault="00000000" w:rsidRPr="00000000" w14:paraId="0000002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willingness to learn</w:t>
      </w:r>
    </w:p>
    <w:p w:rsidR="00000000" w:rsidDel="00000000" w:rsidP="00000000" w:rsidRDefault="00000000" w:rsidRPr="00000000" w14:paraId="0000002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supervising a staff or team</w:t>
      </w:r>
    </w:p>
    <w:p w:rsidR="00000000" w:rsidDel="00000000" w:rsidP="00000000" w:rsidRDefault="00000000" w:rsidRPr="00000000" w14:paraId="0000002C">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Belief in the program and commitment to educating others</w:t>
      </w:r>
    </w:p>
    <w:p w:rsidR="00000000" w:rsidDel="00000000" w:rsidP="00000000" w:rsidRDefault="00000000" w:rsidRPr="00000000" w14:paraId="0000002D">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ageBreakBefore w:val="0"/>
        <w:ind w:left="36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Preferred</w:t>
      </w:r>
    </w:p>
    <w:p w:rsidR="00000000" w:rsidDel="00000000" w:rsidP="00000000" w:rsidRDefault="00000000" w:rsidRPr="00000000" w14:paraId="0000002F">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in meat cutting</w:t>
      </w:r>
    </w:p>
    <w:p w:rsidR="00000000" w:rsidDel="00000000" w:rsidP="00000000" w:rsidRDefault="00000000" w:rsidRPr="00000000" w14:paraId="00000030">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in customer service</w:t>
      </w:r>
    </w:p>
    <w:p w:rsidR="00000000" w:rsidDel="00000000" w:rsidP="00000000" w:rsidRDefault="00000000" w:rsidRPr="00000000" w14:paraId="00000031">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in retail sales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720" w:left="360" w:right="36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i w:val="1"/>
      </w:rPr>
    </w:pPr>
    <w:r w:rsidDel="00000000" w:rsidR="00000000" w:rsidRPr="00000000">
      <w:rPr>
        <w:i w:val="1"/>
        <w:sz w:val="18"/>
        <w:szCs w:val="18"/>
        <w:rtl w:val="0"/>
      </w:rPr>
      <w:t xml:space="preserve">Rockside Ranch  ::  2421 N. Hwy 3, Etna, CA 96027  ::  530-467-4044  ::  www.rocksideranch.org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